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DB481" w14:textId="73C15E8D" w:rsidR="00D73A1D" w:rsidRPr="00621F17" w:rsidRDefault="00DE0016" w:rsidP="00D73A1D">
      <w:pPr>
        <w:spacing w:after="0" w:line="240" w:lineRule="auto"/>
        <w:jc w:val="center"/>
        <w:rPr>
          <w:rFonts w:ascii="Book Antiqua" w:hAnsi="Book Antiqua" w:cstheme="majorBidi"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>
        <w:rPr>
          <w:rFonts w:ascii="Book Antiqua" w:hAnsi="Book Antiqua" w:cstheme="majorBidi"/>
          <w:noProof/>
          <w:sz w:val="32"/>
          <w:szCs w:val="32"/>
        </w:rPr>
        <mc:AlternateContent>
          <mc:Choice Requires="wps">
            <w:drawing>
              <wp:inline distT="0" distB="0" distL="0" distR="0" wp14:anchorId="3CD28B80" wp14:editId="3C0A573C">
                <wp:extent cx="304800" cy="304800"/>
                <wp:effectExtent l="3175" t="2540" r="0" b="0"/>
                <wp:docPr id="1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9F65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FtsAIAALg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UaBbbACAAC4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D73A1D" w:rsidRPr="00621F17">
        <w:rPr>
          <w:rFonts w:ascii="Book Antiqua" w:hAnsi="Book Antiqua" w:cs="Arial"/>
          <w:b/>
          <w:bCs/>
          <w:i/>
          <w:color w:val="000000" w:themeColor="text1"/>
          <w:sz w:val="36"/>
          <w:szCs w:val="36"/>
          <w:shd w:val="clear" w:color="auto" w:fill="FFFFFF"/>
          <w:lang w:val="en-US"/>
        </w:rPr>
        <w:t xml:space="preserve"> </w:t>
      </w:r>
      <w:r w:rsidR="00D73A1D" w:rsidRPr="00621F17">
        <w:rPr>
          <w:rFonts w:ascii="Book Antiqua" w:hAnsi="Book Antiqua" w:cs="Arial"/>
          <w:b/>
          <w:bCs/>
          <w:i/>
          <w:color w:val="00B050"/>
          <w:sz w:val="36"/>
          <w:szCs w:val="36"/>
          <w:shd w:val="clear" w:color="auto" w:fill="FFFFFF"/>
          <w:lang w:val="en-US"/>
        </w:rPr>
        <w:t>R</w:t>
      </w:r>
      <w:r w:rsidR="00D73A1D" w:rsidRPr="00621F17">
        <w:rPr>
          <w:rFonts w:ascii="Book Antiqua" w:hAnsi="Book Antiqua" w:cs="Arial"/>
          <w:b/>
          <w:bCs/>
          <w:i/>
          <w:color w:val="000000" w:themeColor="text1"/>
          <w:sz w:val="36"/>
          <w:szCs w:val="36"/>
          <w:shd w:val="clear" w:color="auto" w:fill="FFFFFF"/>
          <w:lang w:val="en-US"/>
        </w:rPr>
        <w:t>epresentations, Analysis and Recognition o</w:t>
      </w:r>
      <w:r w:rsidR="00653590" w:rsidRPr="00621F17">
        <w:rPr>
          <w:rFonts w:ascii="Book Antiqua" w:hAnsi="Book Antiqua" w:cs="Arial"/>
          <w:b/>
          <w:bCs/>
          <w:i/>
          <w:color w:val="00B050"/>
          <w:sz w:val="36"/>
          <w:szCs w:val="36"/>
          <w:shd w:val="clear" w:color="auto" w:fill="FFFFFF"/>
          <w:lang w:val="en-US"/>
        </w:rPr>
        <w:t>f</w:t>
      </w:r>
      <w:r w:rsidR="00D73A1D" w:rsidRPr="00621F17">
        <w:rPr>
          <w:rFonts w:ascii="Book Antiqua" w:hAnsi="Book Antiqua" w:cs="Arial"/>
          <w:b/>
          <w:bCs/>
          <w:i/>
          <w:color w:val="000000" w:themeColor="text1"/>
          <w:sz w:val="36"/>
          <w:szCs w:val="36"/>
          <w:shd w:val="clear" w:color="auto" w:fill="FFFFFF"/>
          <w:lang w:val="en-US"/>
        </w:rPr>
        <w:t xml:space="preserve"> Shape and </w:t>
      </w:r>
      <w:r w:rsidR="00D73A1D" w:rsidRPr="00621F17">
        <w:rPr>
          <w:rFonts w:ascii="Book Antiqua" w:hAnsi="Book Antiqua" w:cs="Arial"/>
          <w:b/>
          <w:bCs/>
          <w:i/>
          <w:color w:val="00B050"/>
          <w:sz w:val="36"/>
          <w:szCs w:val="36"/>
          <w:shd w:val="clear" w:color="auto" w:fill="FFFFFF"/>
          <w:lang w:val="en-US"/>
        </w:rPr>
        <w:t>M</w:t>
      </w:r>
      <w:r w:rsidR="00D73A1D" w:rsidRPr="00621F17">
        <w:rPr>
          <w:rFonts w:ascii="Book Antiqua" w:hAnsi="Book Antiqua" w:cs="Arial"/>
          <w:b/>
          <w:bCs/>
          <w:i/>
          <w:color w:val="000000" w:themeColor="text1"/>
          <w:sz w:val="36"/>
          <w:szCs w:val="36"/>
          <w:shd w:val="clear" w:color="auto" w:fill="FFFFFF"/>
          <w:lang w:val="en-US"/>
        </w:rPr>
        <w:t xml:space="preserve">otion from </w:t>
      </w:r>
      <w:r w:rsidR="00D73A1D" w:rsidRPr="00621F17">
        <w:rPr>
          <w:rFonts w:ascii="Book Antiqua" w:hAnsi="Book Antiqua" w:cs="Arial"/>
          <w:b/>
          <w:bCs/>
          <w:i/>
          <w:color w:val="00B050"/>
          <w:sz w:val="36"/>
          <w:szCs w:val="36"/>
          <w:shd w:val="clear" w:color="auto" w:fill="FFFFFF"/>
          <w:lang w:val="en-US"/>
        </w:rPr>
        <w:t>I</w:t>
      </w:r>
      <w:r w:rsidR="00D73A1D" w:rsidRPr="00621F17">
        <w:rPr>
          <w:rFonts w:ascii="Book Antiqua" w:hAnsi="Book Antiqua" w:cs="Arial"/>
          <w:b/>
          <w:bCs/>
          <w:i/>
          <w:color w:val="000000" w:themeColor="text1"/>
          <w:sz w:val="36"/>
          <w:szCs w:val="36"/>
          <w:shd w:val="clear" w:color="auto" w:fill="FFFFFF"/>
          <w:lang w:val="en-US"/>
        </w:rPr>
        <w:t>maging Data</w:t>
      </w:r>
    </w:p>
    <w:p w14:paraId="3143F1FD" w14:textId="02E27135" w:rsidR="004564E1" w:rsidRPr="00621F17" w:rsidRDefault="004564E1" w:rsidP="00810DD8">
      <w:pPr>
        <w:spacing w:after="0" w:line="240" w:lineRule="auto"/>
        <w:jc w:val="center"/>
        <w:rPr>
          <w:rFonts w:ascii="Book Antiqua" w:hAnsi="Book Antiqua" w:cstheme="majorBidi"/>
          <w:bCs/>
          <w:i/>
          <w:iCs/>
          <w:color w:val="333333"/>
          <w:sz w:val="28"/>
          <w:szCs w:val="28"/>
          <w:shd w:val="clear" w:color="auto" w:fill="FFFFFF"/>
          <w:lang w:val="en-US"/>
        </w:rPr>
      </w:pPr>
    </w:p>
    <w:p w14:paraId="16A7363A" w14:textId="742815CD" w:rsidR="004D716A" w:rsidRPr="00621F17" w:rsidRDefault="001136AD" w:rsidP="004D716A">
      <w:pPr>
        <w:spacing w:after="0" w:line="240" w:lineRule="auto"/>
        <w:jc w:val="center"/>
        <w:rPr>
          <w:rFonts w:ascii="Book Antiqua" w:hAnsi="Book Antiqua"/>
          <w:b/>
          <w:color w:val="003399"/>
          <w:sz w:val="32"/>
          <w:szCs w:val="32"/>
        </w:rPr>
      </w:pPr>
      <w:r w:rsidRPr="00621F17">
        <w:rPr>
          <w:rFonts w:ascii="Book Antiqua" w:hAnsi="Book Antiqua"/>
          <w:b/>
          <w:bCs/>
          <w:color w:val="003399"/>
          <w:sz w:val="32"/>
          <w:szCs w:val="32"/>
        </w:rPr>
        <w:t>RFMI</w:t>
      </w:r>
      <w:r w:rsidR="00D73A1D" w:rsidRPr="00621F17">
        <w:rPr>
          <w:rFonts w:ascii="Book Antiqua" w:hAnsi="Book Antiqua"/>
          <w:b/>
          <w:bCs/>
          <w:color w:val="003399"/>
          <w:sz w:val="32"/>
          <w:szCs w:val="32"/>
        </w:rPr>
        <w:t>’2026</w:t>
      </w:r>
    </w:p>
    <w:p w14:paraId="27D81534" w14:textId="68868FAA" w:rsidR="004D716A" w:rsidRPr="00621F17" w:rsidRDefault="001136AD" w:rsidP="001322E9">
      <w:pPr>
        <w:spacing w:after="0" w:line="240" w:lineRule="auto"/>
        <w:jc w:val="center"/>
        <w:rPr>
          <w:rFonts w:ascii="Book Antiqua" w:hAnsi="Book Antiqua"/>
          <w:b/>
          <w:color w:val="003399"/>
          <w:sz w:val="32"/>
          <w:szCs w:val="32"/>
          <w:u w:val="single"/>
        </w:rPr>
      </w:pPr>
      <w:r w:rsidRPr="00621F17">
        <w:rPr>
          <w:rFonts w:ascii="Book Antiqua" w:hAnsi="Book Antiqua"/>
          <w:b/>
          <w:color w:val="003399"/>
          <w:sz w:val="32"/>
          <w:szCs w:val="32"/>
          <w:u w:val="single"/>
        </w:rPr>
        <w:t>8 et 9 Janvier</w:t>
      </w:r>
      <w:r w:rsidR="004D716A" w:rsidRPr="00621F17">
        <w:rPr>
          <w:rFonts w:ascii="Book Antiqua" w:hAnsi="Book Antiqua"/>
          <w:b/>
          <w:color w:val="003399"/>
          <w:sz w:val="32"/>
          <w:szCs w:val="32"/>
          <w:u w:val="single"/>
        </w:rPr>
        <w:t xml:space="preserve"> 20</w:t>
      </w:r>
      <w:r w:rsidRPr="00621F17">
        <w:rPr>
          <w:rFonts w:ascii="Book Antiqua" w:hAnsi="Book Antiqua"/>
          <w:b/>
          <w:color w:val="003399"/>
          <w:sz w:val="32"/>
          <w:szCs w:val="32"/>
          <w:u w:val="single"/>
        </w:rPr>
        <w:t>26</w:t>
      </w:r>
    </w:p>
    <w:p w14:paraId="27B24655" w14:textId="77777777" w:rsidR="00C43CA7" w:rsidRPr="00621F17" w:rsidRDefault="004564E1" w:rsidP="00E4131C">
      <w:pPr>
        <w:spacing w:line="240" w:lineRule="auto"/>
        <w:jc w:val="center"/>
        <w:rPr>
          <w:rFonts w:ascii="Book Antiqua" w:hAnsi="Book Antiqua" w:cstheme="majorBidi"/>
          <w:b/>
          <w:bCs/>
          <w:sz w:val="32"/>
          <w:szCs w:val="32"/>
        </w:rPr>
      </w:pPr>
      <w:r w:rsidRPr="00621F17">
        <w:rPr>
          <w:rFonts w:ascii="Book Antiqua" w:hAnsi="Book Antiqua" w:cstheme="majorBidi"/>
          <w:b/>
          <w:bCs/>
          <w:sz w:val="32"/>
          <w:szCs w:val="32"/>
        </w:rPr>
        <w:t>Formulaire d’inscription</w:t>
      </w:r>
    </w:p>
    <w:p w14:paraId="7D40E791" w14:textId="77777777" w:rsidR="00810DD8" w:rsidRPr="00621F17" w:rsidRDefault="00810DD8" w:rsidP="00810DD8">
      <w:pPr>
        <w:pStyle w:val="Title"/>
        <w:rPr>
          <w:rFonts w:ascii="Book Antiqua" w:hAnsi="Book Antiqua" w:cstheme="majorBidi"/>
          <w:b w:val="0"/>
          <w:sz w:val="18"/>
        </w:rPr>
      </w:pPr>
      <w:r w:rsidRPr="00621F17">
        <w:rPr>
          <w:rFonts w:ascii="Book Antiqua" w:hAnsi="Book Antiqua" w:cstheme="majorBidi"/>
          <w:sz w:val="24"/>
          <w:szCs w:val="24"/>
        </w:rPr>
        <w:t xml:space="preserve">NB : </w:t>
      </w:r>
      <w:r w:rsidRPr="00621F17">
        <w:rPr>
          <w:rFonts w:ascii="Book Antiqua" w:hAnsi="Book Antiqua" w:cstheme="majorBidi"/>
          <w:b w:val="0"/>
          <w:sz w:val="18"/>
        </w:rPr>
        <w:t>Merci de retourner ce f</w:t>
      </w:r>
      <w:r w:rsidR="001322E9" w:rsidRPr="00621F17">
        <w:rPr>
          <w:rFonts w:ascii="Book Antiqua" w:hAnsi="Book Antiqua" w:cstheme="majorBidi"/>
          <w:b w:val="0"/>
          <w:sz w:val="18"/>
        </w:rPr>
        <w:t xml:space="preserve">ormulaire avec votre paiement, </w:t>
      </w:r>
      <w:r w:rsidRPr="00621F17">
        <w:rPr>
          <w:rFonts w:ascii="Book Antiqua" w:hAnsi="Book Antiqua" w:cstheme="majorBidi"/>
          <w:b w:val="0"/>
          <w:sz w:val="18"/>
        </w:rPr>
        <w:t>à</w:t>
      </w:r>
    </w:p>
    <w:p w14:paraId="3E00AAD3" w14:textId="5B7BF18F" w:rsidR="00810DD8" w:rsidRPr="00621F17" w:rsidRDefault="00DE0016" w:rsidP="00810DD8">
      <w:pPr>
        <w:pStyle w:val="Title"/>
        <w:rPr>
          <w:rFonts w:ascii="Book Antiqua" w:hAnsi="Book Antiqua" w:cstheme="majorBidi"/>
          <w:b w:val="0"/>
          <w:sz w:val="18"/>
        </w:rPr>
      </w:pPr>
      <w:r>
        <w:rPr>
          <w:rFonts w:ascii="Book Antiqua" w:hAnsi="Book Antiqua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3E8337" wp14:editId="3834C525">
                <wp:simplePos x="0" y="0"/>
                <wp:positionH relativeFrom="column">
                  <wp:posOffset>1144905</wp:posOffset>
                </wp:positionH>
                <wp:positionV relativeFrom="paragraph">
                  <wp:posOffset>56515</wp:posOffset>
                </wp:positionV>
                <wp:extent cx="3752850" cy="787400"/>
                <wp:effectExtent l="0" t="0" r="0" b="0"/>
                <wp:wrapNone/>
                <wp:docPr id="3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78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A4B69" id="Rectangle 22" o:spid="_x0000_s1026" style="position:absolute;margin-left:90.15pt;margin-top:4.45pt;width:295.5pt;height:6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" filled="f" strokecolor="#0070c0" strokeweight="1.5pt"/>
            </w:pict>
          </mc:Fallback>
        </mc:AlternateContent>
      </w:r>
    </w:p>
    <w:p w14:paraId="3AA631F3" w14:textId="77777777" w:rsidR="00810DD8" w:rsidRPr="00621F17" w:rsidRDefault="005E3B64" w:rsidP="00810DD8">
      <w:pPr>
        <w:spacing w:after="0" w:line="240" w:lineRule="auto"/>
        <w:jc w:val="center"/>
        <w:rPr>
          <w:rFonts w:ascii="Book Antiqua" w:hAnsi="Book Antiqua" w:cstheme="majorBidi"/>
          <w:b/>
          <w:bCs/>
          <w:sz w:val="18"/>
          <w:szCs w:val="18"/>
        </w:rPr>
      </w:pPr>
      <w:r w:rsidRPr="00621F17">
        <w:rPr>
          <w:rFonts w:ascii="Book Antiqua" w:hAnsi="Book Antiqua" w:cstheme="majorBidi"/>
          <w:b/>
          <w:bCs/>
          <w:sz w:val="18"/>
          <w:szCs w:val="18"/>
        </w:rPr>
        <w:t>ARTS-PI</w:t>
      </w:r>
    </w:p>
    <w:p w14:paraId="14D71431" w14:textId="77777777" w:rsidR="00810DD8" w:rsidRPr="00621F17" w:rsidRDefault="00810DD8" w:rsidP="00810DD8">
      <w:pPr>
        <w:spacing w:after="0" w:line="240" w:lineRule="auto"/>
        <w:jc w:val="center"/>
        <w:rPr>
          <w:rFonts w:ascii="Book Antiqua" w:hAnsi="Book Antiqua" w:cstheme="majorBidi"/>
          <w:b/>
          <w:bCs/>
          <w:sz w:val="18"/>
          <w:szCs w:val="18"/>
        </w:rPr>
      </w:pPr>
      <w:r w:rsidRPr="00621F17">
        <w:rPr>
          <w:rFonts w:ascii="Book Antiqua" w:hAnsi="Book Antiqua" w:cstheme="majorBidi"/>
          <w:sz w:val="18"/>
          <w:szCs w:val="18"/>
        </w:rPr>
        <w:t>Ecole Nationale des Sciences de l’Informatique</w:t>
      </w:r>
    </w:p>
    <w:p w14:paraId="1A2E5845" w14:textId="77777777" w:rsidR="00810DD8" w:rsidRPr="00621F17" w:rsidRDefault="00810DD8" w:rsidP="00810DD8">
      <w:pPr>
        <w:spacing w:after="0" w:line="240" w:lineRule="auto"/>
        <w:jc w:val="center"/>
        <w:rPr>
          <w:rFonts w:ascii="Book Antiqua" w:hAnsi="Book Antiqua" w:cstheme="majorBidi"/>
          <w:sz w:val="18"/>
          <w:szCs w:val="18"/>
        </w:rPr>
      </w:pPr>
      <w:r w:rsidRPr="00621F17">
        <w:rPr>
          <w:rFonts w:ascii="Book Antiqua" w:hAnsi="Book Antiqua" w:cstheme="majorBidi"/>
          <w:sz w:val="18"/>
          <w:szCs w:val="18"/>
        </w:rPr>
        <w:t>Campus Universitaire de la Manouba, 2010 La Manouba, Tunisie</w:t>
      </w:r>
    </w:p>
    <w:p w14:paraId="7EFD18F1" w14:textId="77777777" w:rsidR="00810DD8" w:rsidRPr="00621F17" w:rsidRDefault="00810DD8" w:rsidP="00810DD8">
      <w:pPr>
        <w:spacing w:after="0" w:line="240" w:lineRule="auto"/>
        <w:jc w:val="center"/>
        <w:rPr>
          <w:rFonts w:ascii="Book Antiqua" w:hAnsi="Book Antiqua" w:cstheme="majorBidi"/>
          <w:sz w:val="18"/>
          <w:szCs w:val="18"/>
        </w:rPr>
      </w:pPr>
      <w:r w:rsidRPr="00621F17">
        <w:rPr>
          <w:rFonts w:ascii="Book Antiqua" w:hAnsi="Book Antiqua" w:cstheme="majorBidi"/>
          <w:sz w:val="18"/>
          <w:szCs w:val="18"/>
        </w:rPr>
        <w:t>Tél. : 216 - 71 600 444 (poste : 183 ou 189), Fax : 216 - 71 728 679</w:t>
      </w:r>
    </w:p>
    <w:p w14:paraId="3E4ED865" w14:textId="77777777" w:rsidR="001322E9" w:rsidRPr="00621F17" w:rsidRDefault="001322E9" w:rsidP="001136AD">
      <w:pPr>
        <w:spacing w:after="0" w:line="240" w:lineRule="auto"/>
        <w:rPr>
          <w:rFonts w:ascii="Book Antiqua" w:hAnsi="Book Antiqua" w:cstheme="majorBidi"/>
          <w:sz w:val="18"/>
          <w:szCs w:val="18"/>
        </w:rPr>
      </w:pPr>
    </w:p>
    <w:p w14:paraId="71D06CCF" w14:textId="77777777" w:rsidR="00115A49" w:rsidRPr="00621F17" w:rsidRDefault="00115A49" w:rsidP="00CE78EA">
      <w:pPr>
        <w:spacing w:line="240" w:lineRule="auto"/>
        <w:jc w:val="both"/>
        <w:rPr>
          <w:rFonts w:ascii="Book Antiqua" w:hAnsi="Book Antiqua" w:cstheme="majorBidi"/>
          <w:sz w:val="20"/>
        </w:rPr>
      </w:pPr>
    </w:p>
    <w:p w14:paraId="63EB4466" w14:textId="16A2B956" w:rsidR="00F02EBE" w:rsidRPr="00621F17" w:rsidRDefault="00F02EBE" w:rsidP="00CE78EA">
      <w:pPr>
        <w:spacing w:line="240" w:lineRule="auto"/>
        <w:jc w:val="both"/>
        <w:rPr>
          <w:rFonts w:ascii="Book Antiqua" w:hAnsi="Book Antiqua" w:cstheme="majorBidi"/>
          <w:sz w:val="20"/>
        </w:rPr>
      </w:pPr>
      <w:r w:rsidRPr="00621F17">
        <w:rPr>
          <w:rFonts w:ascii="Book Antiqua" w:hAnsi="Book Antiqua" w:cstheme="majorBidi"/>
          <w:sz w:val="20"/>
        </w:rPr>
        <w:t>Nom : …….</w:t>
      </w:r>
      <w:r w:rsidR="001136AD" w:rsidRPr="00621F17">
        <w:rPr>
          <w:rFonts w:ascii="Book Antiqua" w:hAnsi="Book Antiqua" w:cstheme="majorBidi"/>
          <w:sz w:val="20"/>
        </w:rPr>
        <w:t>…….</w:t>
      </w:r>
      <w:r w:rsidRPr="00621F17">
        <w:rPr>
          <w:rFonts w:ascii="Book Antiqua" w:hAnsi="Book Antiqua" w:cstheme="majorBidi"/>
          <w:sz w:val="20"/>
        </w:rPr>
        <w:t xml:space="preserve">Prénom : </w:t>
      </w:r>
      <w:r w:rsidR="001136AD" w:rsidRPr="00621F17">
        <w:rPr>
          <w:rFonts w:ascii="Book Antiqua" w:hAnsi="Book Antiqua" w:cstheme="majorBidi"/>
          <w:sz w:val="20"/>
        </w:rPr>
        <w:t>…………….</w:t>
      </w:r>
      <w:r w:rsidRPr="00621F17">
        <w:rPr>
          <w:rFonts w:ascii="Book Antiqua" w:hAnsi="Book Antiqua" w:cstheme="majorBidi"/>
          <w:sz w:val="20"/>
        </w:rPr>
        <w:t>Titre</w:t>
      </w:r>
      <w:r w:rsidR="001136AD" w:rsidRPr="00621F17">
        <w:rPr>
          <w:rFonts w:ascii="Book Antiqua" w:hAnsi="Book Antiqua" w:cstheme="majorBidi"/>
          <w:sz w:val="20"/>
        </w:rPr>
        <w:t> : …………………….. </w:t>
      </w:r>
      <w:r w:rsidRPr="00621F17">
        <w:rPr>
          <w:rFonts w:ascii="Book Antiqua" w:hAnsi="Book Antiqua" w:cstheme="majorBidi"/>
          <w:sz w:val="20"/>
        </w:rPr>
        <w:t xml:space="preserve">Organisme : </w:t>
      </w:r>
      <w:r w:rsidR="001136AD" w:rsidRPr="00621F17">
        <w:rPr>
          <w:rFonts w:ascii="Book Antiqua" w:hAnsi="Book Antiqua" w:cstheme="majorBidi"/>
          <w:sz w:val="20"/>
        </w:rPr>
        <w:t>………………………………</w:t>
      </w:r>
    </w:p>
    <w:p w14:paraId="53ABD8FE" w14:textId="6249A70E" w:rsidR="00F02EBE" w:rsidRPr="00621F17" w:rsidRDefault="00F02EBE" w:rsidP="00CE78EA">
      <w:pPr>
        <w:spacing w:line="240" w:lineRule="auto"/>
        <w:jc w:val="both"/>
        <w:rPr>
          <w:rFonts w:ascii="Book Antiqua" w:hAnsi="Book Antiqua" w:cstheme="majorBidi"/>
          <w:sz w:val="20"/>
        </w:rPr>
      </w:pPr>
      <w:r w:rsidRPr="00621F17">
        <w:rPr>
          <w:rFonts w:ascii="Book Antiqua" w:hAnsi="Book Antiqua" w:cstheme="majorBidi"/>
          <w:sz w:val="20"/>
        </w:rPr>
        <w:t>Adresse :. </w:t>
      </w:r>
      <w:r w:rsidR="00D73A1D" w:rsidRPr="00621F17">
        <w:rPr>
          <w:rFonts w:ascii="Book Antiqua" w:hAnsi="Book Antiqua" w:cstheme="majorBidi"/>
          <w:sz w:val="20"/>
        </w:rPr>
        <w:t xml:space="preserve">…….…….     </w:t>
      </w:r>
      <w:r w:rsidRPr="00621F17">
        <w:rPr>
          <w:rFonts w:ascii="Book Antiqua" w:hAnsi="Book Antiqua" w:cstheme="majorBidi"/>
          <w:sz w:val="20"/>
        </w:rPr>
        <w:t>Code postal : ….</w:t>
      </w:r>
      <w:r w:rsidR="00D73A1D" w:rsidRPr="00621F17">
        <w:rPr>
          <w:rFonts w:ascii="Book Antiqua" w:hAnsi="Book Antiqua" w:cstheme="majorBidi"/>
          <w:sz w:val="20"/>
        </w:rPr>
        <w:t>….….</w:t>
      </w:r>
      <w:r w:rsidRPr="00621F17">
        <w:rPr>
          <w:rFonts w:ascii="Book Antiqua" w:hAnsi="Book Antiqua" w:cstheme="majorBidi"/>
          <w:sz w:val="20"/>
        </w:rPr>
        <w:t>Ville : …</w:t>
      </w:r>
      <w:r w:rsidR="00D73A1D" w:rsidRPr="00621F17">
        <w:rPr>
          <w:rFonts w:ascii="Book Antiqua" w:hAnsi="Book Antiqua" w:cstheme="majorBidi"/>
          <w:sz w:val="20"/>
        </w:rPr>
        <w:t>…………………</w:t>
      </w:r>
      <w:r w:rsidRPr="00621F17">
        <w:rPr>
          <w:rFonts w:ascii="Book Antiqua" w:hAnsi="Book Antiqua" w:cstheme="majorBidi"/>
          <w:sz w:val="20"/>
        </w:rPr>
        <w:t>Pays :…</w:t>
      </w:r>
      <w:r w:rsidR="00D73A1D" w:rsidRPr="00621F17">
        <w:rPr>
          <w:rFonts w:ascii="Book Antiqua" w:hAnsi="Book Antiqua" w:cstheme="majorBidi"/>
          <w:sz w:val="20"/>
        </w:rPr>
        <w:t xml:space="preserve"> ………………………………</w:t>
      </w:r>
    </w:p>
    <w:p w14:paraId="02B05D3F" w14:textId="16F9F24F" w:rsidR="008A6B2D" w:rsidRPr="00621F17" w:rsidRDefault="00F02EBE" w:rsidP="00CE78EA">
      <w:pPr>
        <w:spacing w:after="0" w:line="240" w:lineRule="auto"/>
        <w:jc w:val="both"/>
        <w:rPr>
          <w:rFonts w:ascii="Book Antiqua" w:hAnsi="Book Antiqua" w:cstheme="majorBidi"/>
          <w:sz w:val="20"/>
        </w:rPr>
      </w:pPr>
      <w:r w:rsidRPr="00621F17">
        <w:rPr>
          <w:rFonts w:ascii="Book Antiqua" w:hAnsi="Book Antiqua" w:cstheme="majorBidi"/>
          <w:sz w:val="20"/>
        </w:rPr>
        <w:t>Téléphone : ……Fax : ……….…………… E-mail : …</w:t>
      </w:r>
      <w:r w:rsidR="00D73A1D" w:rsidRPr="00621F17">
        <w:rPr>
          <w:rFonts w:ascii="Book Antiqua" w:hAnsi="Book Antiqua" w:cstheme="majorBidi"/>
          <w:sz w:val="20"/>
        </w:rPr>
        <w:t xml:space="preserve"> </w:t>
      </w:r>
      <w:r w:rsidRPr="00621F17">
        <w:rPr>
          <w:rFonts w:ascii="Book Antiqua" w:hAnsi="Book Antiqua" w:cstheme="majorBidi"/>
          <w:sz w:val="20"/>
        </w:rPr>
        <w:t>………………</w:t>
      </w:r>
      <w:r w:rsidR="00D73A1D" w:rsidRPr="00621F17">
        <w:rPr>
          <w:rFonts w:ascii="Book Antiqua" w:hAnsi="Book Antiqua" w:cstheme="majorBidi"/>
          <w:sz w:val="20"/>
        </w:rPr>
        <w:t>… …………………………………………</w:t>
      </w:r>
    </w:p>
    <w:p w14:paraId="42F5EC9D" w14:textId="2B9D61A2" w:rsidR="008A6B2D" w:rsidRPr="00621F17" w:rsidRDefault="008A6B2D" w:rsidP="00CE78EA">
      <w:pPr>
        <w:spacing w:after="0" w:line="240" w:lineRule="auto"/>
        <w:jc w:val="both"/>
        <w:rPr>
          <w:rFonts w:ascii="Book Antiqua" w:hAnsi="Book Antiqua" w:cstheme="majorBidi"/>
          <w:sz w:val="20"/>
        </w:rPr>
      </w:pPr>
    </w:p>
    <w:p w14:paraId="2889DCD6" w14:textId="4FB755AC" w:rsidR="008A6B2D" w:rsidRPr="00621F17" w:rsidRDefault="008A6B2D" w:rsidP="00CE78EA">
      <w:pPr>
        <w:spacing w:after="0" w:line="240" w:lineRule="auto"/>
        <w:jc w:val="both"/>
        <w:rPr>
          <w:rFonts w:ascii="Book Antiqua" w:hAnsi="Book Antiqua" w:cstheme="majorBidi"/>
          <w:sz w:val="20"/>
        </w:rPr>
      </w:pPr>
    </w:p>
    <w:p w14:paraId="4BE9D51C" w14:textId="77777777" w:rsidR="00810DD8" w:rsidRPr="00621F17" w:rsidRDefault="00810DD8" w:rsidP="00B252A6">
      <w:pPr>
        <w:rPr>
          <w:rFonts w:ascii="Book Antiqua" w:eastAsia="Times New Roman" w:hAnsi="Book Antiqua" w:cs="Times New Roman"/>
          <w:sz w:val="24"/>
          <w:szCs w:val="24"/>
        </w:rPr>
      </w:pPr>
      <w:r w:rsidRPr="00621F17">
        <w:rPr>
          <w:rFonts w:ascii="Book Antiqua" w:hAnsi="Book Antiqua" w:cstheme="majorBidi"/>
          <w:sz w:val="20"/>
        </w:rPr>
        <w:t xml:space="preserve">Sélectionnez la formule qui vous convient et adressez les frais d’inscription correspondants par chèque ou par </w:t>
      </w:r>
      <w:r w:rsidR="00F26956" w:rsidRPr="00621F17">
        <w:rPr>
          <w:rFonts w:ascii="Book Antiqua" w:hAnsi="Book Antiqua" w:cstheme="majorBidi"/>
          <w:sz w:val="20"/>
        </w:rPr>
        <w:t xml:space="preserve">virement </w:t>
      </w:r>
      <w:r w:rsidR="00115A49" w:rsidRPr="00621F17">
        <w:rPr>
          <w:rFonts w:ascii="Book Antiqua" w:hAnsi="Book Antiqua" w:cstheme="majorBidi"/>
          <w:sz w:val="20"/>
        </w:rPr>
        <w:t xml:space="preserve">à l’ordre de </w:t>
      </w:r>
      <w:r w:rsidRPr="00621F17">
        <w:rPr>
          <w:rFonts w:ascii="Book Antiqua" w:hAnsi="Book Antiqua" w:cstheme="majorBidi"/>
          <w:sz w:val="20"/>
        </w:rPr>
        <w:t>Arts-Pi.</w:t>
      </w:r>
    </w:p>
    <w:p w14:paraId="64A16511" w14:textId="77777777" w:rsidR="008B6D7B" w:rsidRPr="00621F17" w:rsidRDefault="008B6D7B" w:rsidP="00CE78EA">
      <w:pPr>
        <w:spacing w:after="0" w:line="240" w:lineRule="auto"/>
        <w:jc w:val="both"/>
        <w:rPr>
          <w:rFonts w:ascii="Book Antiqua" w:hAnsi="Book Antiqua" w:cstheme="majorBidi"/>
          <w:sz w:val="20"/>
        </w:rPr>
      </w:pPr>
    </w:p>
    <w:p w14:paraId="1EAF2B79" w14:textId="2204882B" w:rsidR="00810DD8" w:rsidRPr="00621F17" w:rsidRDefault="00DE0016" w:rsidP="00810DD8">
      <w:pPr>
        <w:spacing w:after="0" w:line="240" w:lineRule="auto"/>
        <w:jc w:val="center"/>
        <w:rPr>
          <w:rFonts w:ascii="Book Antiqua" w:hAnsi="Book Antiqua" w:cstheme="majorBidi"/>
        </w:rPr>
      </w:pPr>
      <w:r>
        <w:rPr>
          <w:rFonts w:ascii="Book Antiqua" w:hAnsi="Book Antiqua" w:cstheme="maj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1914E5" wp14:editId="232A1F6E">
                <wp:simplePos x="0" y="0"/>
                <wp:positionH relativeFrom="column">
                  <wp:posOffset>1388745</wp:posOffset>
                </wp:positionH>
                <wp:positionV relativeFrom="paragraph">
                  <wp:posOffset>8255</wp:posOffset>
                </wp:positionV>
                <wp:extent cx="3375660" cy="1118235"/>
                <wp:effectExtent l="0" t="0" r="0" b="5715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11182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FA2FB" id="Rectangle 22" o:spid="_x0000_s1026" style="position:absolute;margin-left:109.35pt;margin-top:.65pt;width:265.8pt;height:8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" filled="f" strokecolor="#0070c0" strokeweight="1.5pt"/>
            </w:pict>
          </mc:Fallback>
        </mc:AlternateContent>
      </w:r>
      <w:r w:rsidR="00810DD8" w:rsidRPr="00621F17">
        <w:rPr>
          <w:rFonts w:ascii="Book Antiqua" w:hAnsi="Book Antiqua" w:cstheme="majorBidi"/>
        </w:rPr>
        <w:t>ARTS-π</w:t>
      </w:r>
    </w:p>
    <w:p w14:paraId="412382D2" w14:textId="77777777" w:rsidR="00810DD8" w:rsidRPr="00621F17" w:rsidRDefault="00810DD8" w:rsidP="00810DD8">
      <w:pPr>
        <w:shd w:val="clear" w:color="auto" w:fill="FFFFFF"/>
        <w:spacing w:after="0" w:line="240" w:lineRule="auto"/>
        <w:jc w:val="center"/>
        <w:rPr>
          <w:rFonts w:ascii="Book Antiqua" w:hAnsi="Book Antiqua" w:cstheme="majorBidi"/>
        </w:rPr>
      </w:pPr>
      <w:r w:rsidRPr="00621F17">
        <w:rPr>
          <w:rFonts w:ascii="Book Antiqua" w:hAnsi="Book Antiqua" w:cstheme="majorBidi"/>
        </w:rPr>
        <w:t xml:space="preserve">     Banque : Union Internationale de Banques </w:t>
      </w:r>
    </w:p>
    <w:p w14:paraId="0A5E7F2B" w14:textId="77777777" w:rsidR="00810DD8" w:rsidRPr="00621F17" w:rsidRDefault="00810DD8" w:rsidP="00810DD8">
      <w:pPr>
        <w:shd w:val="clear" w:color="auto" w:fill="FFFFFF"/>
        <w:spacing w:after="0" w:line="240" w:lineRule="auto"/>
        <w:jc w:val="center"/>
        <w:rPr>
          <w:rFonts w:ascii="Book Antiqua" w:hAnsi="Book Antiqua" w:cstheme="majorBidi"/>
        </w:rPr>
      </w:pPr>
      <w:r w:rsidRPr="00621F17">
        <w:rPr>
          <w:rFonts w:ascii="Book Antiqua" w:hAnsi="Book Antiqua" w:cstheme="majorBidi"/>
        </w:rPr>
        <w:t xml:space="preserve">     Agence : La Marsa 2070 - Tunisie </w:t>
      </w:r>
    </w:p>
    <w:p w14:paraId="66415608" w14:textId="77777777" w:rsidR="00810DD8" w:rsidRPr="00621F17" w:rsidRDefault="00810DD8" w:rsidP="00810DD8">
      <w:pPr>
        <w:shd w:val="clear" w:color="auto" w:fill="FFFFFF"/>
        <w:spacing w:after="0" w:line="240" w:lineRule="auto"/>
        <w:jc w:val="center"/>
        <w:rPr>
          <w:rFonts w:ascii="Book Antiqua" w:hAnsi="Book Antiqua" w:cstheme="majorBidi"/>
        </w:rPr>
      </w:pPr>
      <w:r w:rsidRPr="00621F17">
        <w:rPr>
          <w:rFonts w:ascii="Book Antiqua" w:hAnsi="Book Antiqua" w:cstheme="majorBidi"/>
        </w:rPr>
        <w:t xml:space="preserve">Identification bancaire internationale (Iban): TN59 </w:t>
      </w:r>
    </w:p>
    <w:p w14:paraId="738E60B2" w14:textId="77777777" w:rsidR="00810DD8" w:rsidRPr="00621F17" w:rsidRDefault="00810DD8" w:rsidP="00810DD8">
      <w:pPr>
        <w:shd w:val="clear" w:color="auto" w:fill="FFFFFF"/>
        <w:spacing w:after="0" w:line="240" w:lineRule="auto"/>
        <w:jc w:val="center"/>
        <w:rPr>
          <w:rFonts w:ascii="Book Antiqua" w:hAnsi="Book Antiqua" w:cstheme="majorBidi"/>
        </w:rPr>
      </w:pPr>
      <w:r w:rsidRPr="00621F17">
        <w:rPr>
          <w:rFonts w:ascii="Book Antiqua" w:hAnsi="Book Antiqua" w:cstheme="majorBidi"/>
        </w:rPr>
        <w:t xml:space="preserve">     N° Compte: 12 005 000 370 579 1553 76 </w:t>
      </w:r>
    </w:p>
    <w:p w14:paraId="4EE13A64" w14:textId="626987C6" w:rsidR="008B6D7B" w:rsidRPr="00621F17" w:rsidRDefault="00810DD8" w:rsidP="00DB6DE6">
      <w:pPr>
        <w:jc w:val="center"/>
        <w:rPr>
          <w:rFonts w:ascii="Book Antiqua" w:hAnsi="Book Antiqua" w:cstheme="majorBidi"/>
        </w:rPr>
      </w:pPr>
      <w:r w:rsidRPr="00621F17">
        <w:rPr>
          <w:rFonts w:ascii="Book Antiqua" w:hAnsi="Book Antiqua" w:cstheme="majorBidi"/>
        </w:rPr>
        <w:t>Code BIC (Swift) U I B K T N T T</w:t>
      </w:r>
    </w:p>
    <w:p w14:paraId="3189E8C5" w14:textId="77777777" w:rsidR="001322E9" w:rsidRPr="00621F17" w:rsidRDefault="001322E9" w:rsidP="008772D2">
      <w:pPr>
        <w:pStyle w:val="Heading4"/>
        <w:shd w:val="clear" w:color="auto" w:fill="FFFFFF"/>
        <w:jc w:val="center"/>
        <w:rPr>
          <w:rFonts w:ascii="Book Antiqua" w:hAnsi="Book Antiqua"/>
          <w:bCs w:val="0"/>
          <w:caps/>
          <w:color w:val="111111"/>
          <w:sz w:val="16"/>
          <w:szCs w:val="16"/>
        </w:rPr>
      </w:pPr>
    </w:p>
    <w:p w14:paraId="12B38A43" w14:textId="461FFF42" w:rsidR="008772D2" w:rsidRPr="00621F17" w:rsidRDefault="00612A4D" w:rsidP="008772D2">
      <w:pPr>
        <w:pStyle w:val="Heading4"/>
        <w:shd w:val="clear" w:color="auto" w:fill="FFFFFF"/>
        <w:jc w:val="center"/>
        <w:rPr>
          <w:rFonts w:ascii="Book Antiqua" w:hAnsi="Book Antiqua"/>
          <w:bCs w:val="0"/>
          <w:caps/>
          <w:color w:val="111111"/>
          <w:sz w:val="22"/>
          <w:szCs w:val="22"/>
        </w:rPr>
      </w:pPr>
      <w:r w:rsidRPr="00621F17">
        <w:rPr>
          <w:rFonts w:ascii="Book Antiqua" w:hAnsi="Book Antiqua"/>
          <w:bCs w:val="0"/>
          <w:caps/>
          <w:color w:val="111111"/>
          <w:sz w:val="22"/>
          <w:szCs w:val="22"/>
        </w:rPr>
        <w:t xml:space="preserve">Prix </w:t>
      </w:r>
      <w:r w:rsidR="000212F3" w:rsidRPr="00621F17">
        <w:rPr>
          <w:rFonts w:ascii="Book Antiqua" w:hAnsi="Book Antiqua"/>
          <w:bCs w:val="0"/>
          <w:caps/>
          <w:color w:val="111111"/>
          <w:sz w:val="22"/>
          <w:szCs w:val="22"/>
        </w:rPr>
        <w:t>INSCRIPTION AU WORKSHOP RFMI 2026</w:t>
      </w:r>
      <w:r w:rsidRPr="00621F17">
        <w:rPr>
          <w:rFonts w:ascii="Book Antiqua" w:hAnsi="Book Antiqua"/>
          <w:bCs w:val="0"/>
          <w:caps/>
          <w:color w:val="111111"/>
          <w:sz w:val="22"/>
          <w:szCs w:val="22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73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5"/>
        <w:gridCol w:w="1418"/>
        <w:gridCol w:w="860"/>
      </w:tblGrid>
      <w:tr w:rsidR="00405DBC" w:rsidRPr="00621F17" w14:paraId="7BF39010" w14:textId="77777777" w:rsidTr="00405DBC">
        <w:trPr>
          <w:trHeight w:val="395"/>
        </w:trPr>
        <w:tc>
          <w:tcPr>
            <w:tcW w:w="5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BE4C4" w14:textId="042EA73A" w:rsidR="00F15555" w:rsidRPr="00621F17" w:rsidRDefault="0090267F" w:rsidP="00405DBC">
            <w:pPr>
              <w:jc w:val="center"/>
              <w:rPr>
                <w:rFonts w:ascii="Book Antiqua" w:hAnsi="Book Antiqua" w:cs="Arial"/>
                <w:color w:val="111111"/>
              </w:rPr>
            </w:pPr>
            <w:r w:rsidRPr="00621F17">
              <w:rPr>
                <w:rFonts w:ascii="Book Antiqua" w:hAnsi="Book Antiqua" w:cs="Arial"/>
                <w:b/>
                <w:color w:val="111111"/>
              </w:rPr>
              <w:t>Etudiant</w:t>
            </w:r>
            <w:r w:rsidR="00DB6DE6" w:rsidRPr="00621F17">
              <w:rPr>
                <w:rFonts w:ascii="Book Antiqua" w:hAnsi="Book Antiqua" w:cs="Arial"/>
                <w:b/>
                <w:color w:val="111111"/>
              </w:rPr>
              <w:t xml:space="preserve"> </w:t>
            </w:r>
            <w:r w:rsidR="00DB6DE6" w:rsidRPr="00621F17">
              <w:rPr>
                <w:rFonts w:ascii="Book Antiqua" w:hAnsi="Book Antiqua" w:cs="Arial"/>
                <w:b/>
                <w:bCs/>
                <w:color w:val="111111"/>
              </w:rPr>
              <w:t>sans hébergement </w:t>
            </w:r>
            <w:r w:rsidR="00DB6DE6" w:rsidRPr="00621F17">
              <w:rPr>
                <w:rFonts w:ascii="Book Antiqua" w:hAnsi="Book Antiqua" w:cs="Arial"/>
                <w:color w:val="111111"/>
              </w:rPr>
              <w:br/>
              <w:t xml:space="preserve"> </w:t>
            </w:r>
            <w:r w:rsidR="00405DBC" w:rsidRPr="00621F17">
              <w:rPr>
                <w:rFonts w:ascii="Book Antiqua" w:hAnsi="Book Antiqua" w:cs="Arial"/>
                <w:color w:val="111111"/>
              </w:rPr>
              <w:t>Pauses café, déjeuners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3DE11" w14:textId="4B8D158C" w:rsidR="00B252A6" w:rsidRPr="00621F17" w:rsidRDefault="00DB6DE6" w:rsidP="00B252A6">
            <w:pPr>
              <w:jc w:val="center"/>
              <w:rPr>
                <w:rFonts w:ascii="Book Antiqua" w:hAnsi="Book Antiqua" w:cs="Arial"/>
                <w:color w:val="111111"/>
              </w:rPr>
            </w:pPr>
            <w:r w:rsidRPr="00621F17">
              <w:rPr>
                <w:rFonts w:ascii="Book Antiqua" w:hAnsi="Book Antiqua" w:cs="Arial"/>
                <w:color w:val="111111"/>
              </w:rPr>
              <w:br/>
              <w:t>(180</w:t>
            </w:r>
            <w:r w:rsidR="00B252A6" w:rsidRPr="00621F17">
              <w:rPr>
                <w:rFonts w:ascii="Book Antiqua" w:hAnsi="Book Antiqua" w:cs="Arial"/>
                <w:color w:val="111111"/>
              </w:rPr>
              <w:t xml:space="preserve"> DT)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3AE1C1" w14:textId="3DC078AE" w:rsidR="0090267F" w:rsidRPr="00621F17" w:rsidRDefault="00DE0016" w:rsidP="0090267F">
            <w:pPr>
              <w:jc w:val="center"/>
              <w:rPr>
                <w:rFonts w:ascii="Book Antiqua" w:hAnsi="Book Antiqua" w:cs="Arial"/>
                <w:color w:val="111111"/>
              </w:rPr>
            </w:pPr>
            <w:r>
              <w:rPr>
                <w:rFonts w:ascii="Book Antiqua" w:eastAsiaTheme="minorHAnsi" w:hAnsi="Book Antiqua"/>
                <w:noProof/>
                <w:color w:val="111111"/>
              </w:rPr>
              <w:drawing>
                <wp:inline distT="0" distB="0" distL="0" distR="0" wp14:anchorId="1F3884CF" wp14:editId="638D45ED">
                  <wp:extent cx="251460" cy="23622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DBC" w:rsidRPr="00621F17" w14:paraId="7A8C075D" w14:textId="77777777" w:rsidTr="00405DBC">
        <w:trPr>
          <w:trHeight w:val="333"/>
        </w:trPr>
        <w:tc>
          <w:tcPr>
            <w:tcW w:w="5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AA5AE" w14:textId="3C7D950E" w:rsidR="0090267F" w:rsidRPr="00621F17" w:rsidRDefault="00612A4D" w:rsidP="00405DBC">
            <w:pPr>
              <w:jc w:val="center"/>
              <w:rPr>
                <w:rFonts w:ascii="Book Antiqua" w:hAnsi="Book Antiqua" w:cs="Arial"/>
                <w:color w:val="111111"/>
              </w:rPr>
            </w:pPr>
            <w:r w:rsidRPr="00621F17">
              <w:rPr>
                <w:rFonts w:ascii="Book Antiqua" w:hAnsi="Book Antiqua" w:cs="Arial"/>
                <w:b/>
                <w:color w:val="111111"/>
              </w:rPr>
              <w:t>Senior</w:t>
            </w:r>
            <w:r w:rsidR="00DB6DE6" w:rsidRPr="00621F17">
              <w:rPr>
                <w:rFonts w:ascii="Book Antiqua" w:hAnsi="Book Antiqua" w:cs="Arial"/>
                <w:b/>
                <w:color w:val="111111"/>
              </w:rPr>
              <w:t xml:space="preserve"> </w:t>
            </w:r>
            <w:r w:rsidR="00DB6DE6" w:rsidRPr="00621F17">
              <w:rPr>
                <w:rFonts w:ascii="Book Antiqua" w:hAnsi="Book Antiqua" w:cs="Arial"/>
                <w:b/>
                <w:bCs/>
                <w:color w:val="111111"/>
              </w:rPr>
              <w:t>sans hébergement</w:t>
            </w:r>
            <w:r w:rsidR="00405DBC" w:rsidRPr="00621F17">
              <w:rPr>
                <w:rFonts w:ascii="Book Antiqua" w:hAnsi="Book Antiqua" w:cs="Arial"/>
                <w:color w:val="111111"/>
              </w:rPr>
              <w:br/>
              <w:t xml:space="preserve"> </w:t>
            </w:r>
            <w:r w:rsidR="00DB6DE6" w:rsidRPr="00621F17">
              <w:rPr>
                <w:rFonts w:ascii="Book Antiqua" w:hAnsi="Book Antiqua" w:cs="Arial"/>
                <w:color w:val="111111"/>
              </w:rPr>
              <w:t xml:space="preserve"> Pauses café, déjeuners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2E565" w14:textId="73189293" w:rsidR="0090267F" w:rsidRPr="00621F17" w:rsidRDefault="00DB6DE6" w:rsidP="00215D7E">
            <w:pPr>
              <w:jc w:val="center"/>
              <w:rPr>
                <w:rFonts w:ascii="Book Antiqua" w:hAnsi="Book Antiqua" w:cs="Arial"/>
                <w:color w:val="111111"/>
              </w:rPr>
            </w:pPr>
            <w:r w:rsidRPr="00621F17">
              <w:rPr>
                <w:rFonts w:ascii="Book Antiqua" w:hAnsi="Book Antiqua" w:cs="Arial"/>
                <w:color w:val="111111"/>
              </w:rPr>
              <w:br/>
              <w:t>(380</w:t>
            </w:r>
            <w:r w:rsidR="00B252A6" w:rsidRPr="00621F17">
              <w:rPr>
                <w:rFonts w:ascii="Book Antiqua" w:hAnsi="Book Antiqua" w:cs="Arial"/>
                <w:color w:val="111111"/>
              </w:rPr>
              <w:t xml:space="preserve"> DT)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871DB9" w14:textId="6D8AA917" w:rsidR="0090267F" w:rsidRPr="00621F17" w:rsidRDefault="00DE0016" w:rsidP="0090267F">
            <w:pPr>
              <w:jc w:val="center"/>
              <w:rPr>
                <w:rFonts w:ascii="Book Antiqua" w:hAnsi="Book Antiqua" w:cs="Arial"/>
                <w:color w:val="111111"/>
              </w:rPr>
            </w:pPr>
            <w:r>
              <w:rPr>
                <w:rFonts w:ascii="Book Antiqua" w:eastAsiaTheme="minorHAnsi" w:hAnsi="Book Antiqua"/>
                <w:noProof/>
                <w:color w:val="111111"/>
              </w:rPr>
              <w:drawing>
                <wp:inline distT="0" distB="0" distL="0" distR="0" wp14:anchorId="1B7EB33C" wp14:editId="4DF93C49">
                  <wp:extent cx="251460" cy="2362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DBC" w:rsidRPr="00621F17" w14:paraId="1E00483B" w14:textId="77777777" w:rsidTr="00405DBC">
        <w:tc>
          <w:tcPr>
            <w:tcW w:w="5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B3A57" w14:textId="25A4160C" w:rsidR="0090267F" w:rsidRPr="00621F17" w:rsidRDefault="00DB6DE6" w:rsidP="00AF233F">
            <w:pPr>
              <w:jc w:val="center"/>
              <w:rPr>
                <w:rFonts w:ascii="Book Antiqua" w:hAnsi="Book Antiqua" w:cs="Arial"/>
                <w:color w:val="111111"/>
              </w:rPr>
            </w:pPr>
            <w:r w:rsidRPr="00621F17">
              <w:rPr>
                <w:rFonts w:ascii="Book Antiqua" w:hAnsi="Book Antiqua" w:cs="Arial"/>
                <w:b/>
                <w:bCs/>
                <w:color w:val="111111"/>
              </w:rPr>
              <w:t>Industriel sans hébergement </w:t>
            </w:r>
            <w:r w:rsidR="00AF233F" w:rsidRPr="00621F17">
              <w:rPr>
                <w:rFonts w:ascii="Book Antiqua" w:hAnsi="Book Antiqua" w:cs="Arial"/>
                <w:color w:val="111111"/>
              </w:rPr>
              <w:br/>
              <w:t xml:space="preserve"> </w:t>
            </w:r>
            <w:r w:rsidRPr="00621F17">
              <w:rPr>
                <w:rFonts w:ascii="Book Antiqua" w:hAnsi="Book Antiqua" w:cs="Arial"/>
                <w:color w:val="111111"/>
              </w:rPr>
              <w:t xml:space="preserve"> Pauses café, déjeuners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0986" w14:textId="584F4F31" w:rsidR="0090267F" w:rsidRPr="00621F17" w:rsidRDefault="00DB6DE6" w:rsidP="0090267F">
            <w:pPr>
              <w:jc w:val="center"/>
              <w:rPr>
                <w:rFonts w:ascii="Book Antiqua" w:hAnsi="Book Antiqua" w:cs="Arial"/>
                <w:color w:val="111111"/>
              </w:rPr>
            </w:pPr>
            <w:r w:rsidRPr="00621F17">
              <w:rPr>
                <w:rFonts w:ascii="Book Antiqua" w:hAnsi="Book Antiqua" w:cs="Arial"/>
                <w:color w:val="111111"/>
              </w:rPr>
              <w:br/>
              <w:t>(450</w:t>
            </w:r>
            <w:r w:rsidR="00B252A6" w:rsidRPr="00621F17">
              <w:rPr>
                <w:rFonts w:ascii="Book Antiqua" w:hAnsi="Book Antiqua" w:cs="Arial"/>
                <w:color w:val="111111"/>
              </w:rPr>
              <w:t xml:space="preserve"> DT)</w:t>
            </w:r>
            <w:r w:rsidR="00B252A6" w:rsidRPr="00621F17">
              <w:rPr>
                <w:rFonts w:ascii="Book Antiqua" w:hAnsi="Book Antiqua" w:cs="Arial"/>
                <w:color w:val="111111"/>
              </w:rPr>
              <w:br/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FC456D" w14:textId="521AA533" w:rsidR="0090267F" w:rsidRPr="00621F17" w:rsidRDefault="00DE0016" w:rsidP="0090267F">
            <w:pPr>
              <w:jc w:val="center"/>
              <w:rPr>
                <w:rFonts w:ascii="Book Antiqua" w:hAnsi="Book Antiqua" w:cs="Arial"/>
                <w:color w:val="111111"/>
              </w:rPr>
            </w:pPr>
            <w:r>
              <w:rPr>
                <w:rFonts w:ascii="Book Antiqua" w:eastAsiaTheme="minorHAnsi" w:hAnsi="Book Antiqua"/>
                <w:noProof/>
                <w:color w:val="111111"/>
              </w:rPr>
              <w:drawing>
                <wp:inline distT="0" distB="0" distL="0" distR="0" wp14:anchorId="4C3FEF41" wp14:editId="1D0B35C6">
                  <wp:extent cx="251460" cy="23622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DFCCEA" w14:textId="77777777" w:rsidR="008772D2" w:rsidRPr="00621F17" w:rsidRDefault="0090267F" w:rsidP="008772D2">
      <w:pPr>
        <w:pStyle w:val="Heading4"/>
        <w:shd w:val="clear" w:color="auto" w:fill="FFFFFF"/>
        <w:jc w:val="center"/>
        <w:rPr>
          <w:rFonts w:ascii="Book Antiqua" w:hAnsi="Book Antiqua"/>
          <w:b w:val="0"/>
          <w:bCs w:val="0"/>
          <w:caps/>
          <w:color w:val="111111"/>
          <w:sz w:val="16"/>
          <w:szCs w:val="16"/>
        </w:rPr>
      </w:pPr>
      <w:r w:rsidRPr="00621F17">
        <w:rPr>
          <w:rFonts w:ascii="Book Antiqua" w:hAnsi="Book Antiqua"/>
          <w:b w:val="0"/>
          <w:bCs w:val="0"/>
          <w:caps/>
          <w:color w:val="111111"/>
          <w:sz w:val="16"/>
          <w:szCs w:val="16"/>
        </w:rPr>
        <w:br w:type="textWrapping" w:clear="all"/>
      </w:r>
    </w:p>
    <w:p w14:paraId="2D9C8724" w14:textId="77777777" w:rsidR="008772D2" w:rsidRPr="00621F17" w:rsidRDefault="008772D2" w:rsidP="0090267F">
      <w:pPr>
        <w:pStyle w:val="BodyText3"/>
        <w:spacing w:line="240" w:lineRule="auto"/>
        <w:jc w:val="both"/>
        <w:rPr>
          <w:rFonts w:ascii="Book Antiqua" w:hAnsi="Book Antiqua" w:cstheme="majorBidi"/>
          <w:sz w:val="20"/>
          <w:szCs w:val="20"/>
        </w:rPr>
      </w:pPr>
    </w:p>
    <w:p w14:paraId="3AA1BB91" w14:textId="77777777" w:rsidR="008B6D7B" w:rsidRPr="00621F17" w:rsidRDefault="008B6D7B" w:rsidP="008B6D7B">
      <w:pPr>
        <w:spacing w:after="0" w:line="240" w:lineRule="auto"/>
        <w:jc w:val="both"/>
        <w:rPr>
          <w:rFonts w:ascii="Book Antiqua" w:hAnsi="Book Antiqua" w:cstheme="majorBidi"/>
          <w:sz w:val="20"/>
        </w:rPr>
      </w:pPr>
    </w:p>
    <w:p w14:paraId="74C22AE0" w14:textId="7508E307" w:rsidR="00F3399F" w:rsidRPr="00621F17" w:rsidRDefault="00DE0016" w:rsidP="00F20C65">
      <w:pPr>
        <w:shd w:val="clear" w:color="auto" w:fill="FFFFFF"/>
        <w:spacing w:after="0" w:line="240" w:lineRule="auto"/>
        <w:jc w:val="center"/>
        <w:rPr>
          <w:rFonts w:ascii="Book Antiqua" w:hAnsi="Book Antiqua" w:cstheme="majorBidi"/>
        </w:rPr>
      </w:pPr>
      <w:r>
        <w:rPr>
          <w:rFonts w:ascii="Book Antiqua" w:hAnsi="Book Antiqua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8E6AB" wp14:editId="2ABECE9B">
                <wp:simplePos x="0" y="0"/>
                <wp:positionH relativeFrom="column">
                  <wp:posOffset>-30480</wp:posOffset>
                </wp:positionH>
                <wp:positionV relativeFrom="paragraph">
                  <wp:posOffset>62865</wp:posOffset>
                </wp:positionV>
                <wp:extent cx="5915025" cy="0"/>
                <wp:effectExtent l="9525" t="13335" r="9525" b="1524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42F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2.4pt;margin-top:4.95pt;width:46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" strokecolor="#1f497d" strokeweight="1pt"/>
            </w:pict>
          </mc:Fallback>
        </mc:AlternateContent>
      </w:r>
    </w:p>
    <w:sectPr w:rsidR="00F3399F" w:rsidRPr="00621F17" w:rsidSect="00810DD8">
      <w:headerReference w:type="default" r:id="rId8"/>
      <w:footerReference w:type="default" r:id="rId9"/>
      <w:pgSz w:w="11906" w:h="16838"/>
      <w:pgMar w:top="1417" w:right="1417" w:bottom="1417" w:left="993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83D96" w14:textId="77777777" w:rsidR="00F74D12" w:rsidRDefault="00F74D12" w:rsidP="00FF5454">
      <w:pPr>
        <w:spacing w:after="0" w:line="240" w:lineRule="auto"/>
      </w:pPr>
      <w:r>
        <w:separator/>
      </w:r>
    </w:p>
  </w:endnote>
  <w:endnote w:type="continuationSeparator" w:id="0">
    <w:p w14:paraId="4F028ED4" w14:textId="77777777" w:rsidR="00F74D12" w:rsidRDefault="00F74D12" w:rsidP="00FF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88F7B" w14:textId="77777777" w:rsidR="0090267F" w:rsidRDefault="0090267F" w:rsidP="00F238B5">
    <w:pPr>
      <w:pStyle w:val="Header"/>
      <w:tabs>
        <w:tab w:val="clear" w:pos="4536"/>
        <w:tab w:val="clear" w:pos="9072"/>
        <w:tab w:val="left" w:pos="7890"/>
      </w:tabs>
      <w:rPr>
        <w:rFonts w:ascii="Book Antiqua" w:hAnsi="Book Antiqua"/>
        <w:color w:val="333399"/>
        <w:sz w:val="16"/>
        <w:szCs w:val="16"/>
      </w:rPr>
    </w:pPr>
    <w:r>
      <w:rPr>
        <w:rFonts w:ascii="Book Antiqua" w:hAnsi="Book Antiqua"/>
        <w:noProof/>
        <w:color w:val="333399"/>
        <w:sz w:val="16"/>
        <w:szCs w:val="16"/>
      </w:rPr>
      <w:drawing>
        <wp:anchor distT="0" distB="0" distL="114300" distR="114300" simplePos="0" relativeHeight="251659264" behindDoc="0" locked="0" layoutInCell="1" allowOverlap="1" wp14:anchorId="241E099E" wp14:editId="2F63AB1F">
          <wp:simplePos x="0" y="0"/>
          <wp:positionH relativeFrom="column">
            <wp:posOffset>4236472</wp:posOffset>
          </wp:positionH>
          <wp:positionV relativeFrom="paragraph">
            <wp:posOffset>-22959</wp:posOffset>
          </wp:positionV>
          <wp:extent cx="1466850" cy="495300"/>
          <wp:effectExtent l="19050" t="0" r="0" b="0"/>
          <wp:wrapNone/>
          <wp:docPr id="5" name="Image 1" descr="arts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arts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color w:val="333399"/>
        <w:sz w:val="16"/>
        <w:szCs w:val="16"/>
      </w:rPr>
      <w:t>Association de la Recherche Tunisienne Téléphone : +216 71 728  679</w:t>
    </w:r>
  </w:p>
  <w:p w14:paraId="2945438B" w14:textId="77777777" w:rsidR="0090267F" w:rsidRPr="00017BA8" w:rsidRDefault="0090267F" w:rsidP="00F238B5">
    <w:pPr>
      <w:pStyle w:val="Header"/>
      <w:tabs>
        <w:tab w:val="clear" w:pos="4536"/>
        <w:tab w:val="clear" w:pos="9072"/>
        <w:tab w:val="left" w:pos="7530"/>
      </w:tabs>
      <w:rPr>
        <w:rFonts w:ascii="Book Antiqua" w:hAnsi="Book Antiqua"/>
        <w:color w:val="333399"/>
        <w:sz w:val="16"/>
        <w:szCs w:val="16"/>
      </w:rPr>
    </w:pPr>
    <w:r>
      <w:rPr>
        <w:rFonts w:ascii="Book Antiqua" w:hAnsi="Book Antiqua"/>
        <w:color w:val="333399"/>
        <w:sz w:val="16"/>
        <w:szCs w:val="16"/>
      </w:rPr>
      <w:t>des Sciences pour l’Image</w:t>
    </w:r>
    <w:r w:rsidR="001322E9">
      <w:rPr>
        <w:rFonts w:ascii="Book Antiqua" w:hAnsi="Book Antiqua"/>
        <w:color w:val="333399"/>
        <w:sz w:val="16"/>
        <w:szCs w:val="16"/>
      </w:rPr>
      <w:t xml:space="preserve"> </w:t>
    </w:r>
    <w:r>
      <w:rPr>
        <w:rFonts w:ascii="Book Antiqua" w:hAnsi="Book Antiqua"/>
        <w:color w:val="333399"/>
        <w:sz w:val="16"/>
        <w:szCs w:val="16"/>
      </w:rPr>
      <w:t>Fax : +216 71 728  679</w:t>
    </w:r>
  </w:p>
  <w:p w14:paraId="613CE783" w14:textId="77777777" w:rsidR="0090267F" w:rsidRDefault="0090267F" w:rsidP="00F238B5">
    <w:pPr>
      <w:pStyle w:val="Footer"/>
      <w:tabs>
        <w:tab w:val="clear" w:pos="9072"/>
        <w:tab w:val="left" w:pos="7530"/>
      </w:tabs>
      <w:rPr>
        <w:rFonts w:ascii="Book Antiqua" w:hAnsi="Book Antiqua"/>
        <w:color w:val="333399"/>
        <w:sz w:val="16"/>
        <w:szCs w:val="16"/>
      </w:rPr>
    </w:pPr>
    <w:r>
      <w:rPr>
        <w:rFonts w:ascii="Book Antiqua" w:hAnsi="Book Antiqua"/>
        <w:color w:val="333399"/>
        <w:sz w:val="16"/>
        <w:szCs w:val="16"/>
      </w:rPr>
      <w:t>Ecole Nationale des Sciences de l’Informatique</w:t>
    </w:r>
    <w:r>
      <w:rPr>
        <w:rFonts w:ascii="Book Antiqua" w:hAnsi="Book Antiqua"/>
        <w:color w:val="333399"/>
        <w:sz w:val="16"/>
        <w:szCs w:val="16"/>
      </w:rPr>
      <w:tab/>
      <w:t>Mobile : +216 23 322 823</w:t>
    </w:r>
  </w:p>
  <w:p w14:paraId="788A7962" w14:textId="77777777" w:rsidR="0090267F" w:rsidRDefault="0090267F" w:rsidP="00F238B5">
    <w:pPr>
      <w:pStyle w:val="Footer"/>
      <w:tabs>
        <w:tab w:val="clear" w:pos="4536"/>
        <w:tab w:val="clear" w:pos="9072"/>
        <w:tab w:val="left" w:pos="8205"/>
      </w:tabs>
      <w:rPr>
        <w:rFonts w:ascii="Book Antiqua" w:hAnsi="Book Antiqua"/>
        <w:color w:val="333399"/>
        <w:sz w:val="16"/>
        <w:szCs w:val="16"/>
      </w:rPr>
    </w:pPr>
    <w:r>
      <w:rPr>
        <w:rFonts w:ascii="Book Antiqua" w:hAnsi="Book Antiqua"/>
        <w:color w:val="333399"/>
        <w:sz w:val="16"/>
        <w:szCs w:val="16"/>
      </w:rPr>
      <w:t>Campus Universitaire de la Manouba+216 53 826 979</w:t>
    </w:r>
  </w:p>
  <w:p w14:paraId="735F9AE9" w14:textId="77777777" w:rsidR="0090267F" w:rsidRDefault="0090267F" w:rsidP="00FF5454">
    <w:pPr>
      <w:pStyle w:val="Footer"/>
    </w:pPr>
    <w:r>
      <w:rPr>
        <w:rFonts w:ascii="Book Antiqua" w:hAnsi="Book Antiqua"/>
        <w:color w:val="333399"/>
        <w:sz w:val="16"/>
        <w:szCs w:val="16"/>
      </w:rPr>
      <w:t>2010 Manouba, Tunisie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26032" w14:textId="77777777" w:rsidR="00F74D12" w:rsidRDefault="00F74D12" w:rsidP="00FF5454">
      <w:pPr>
        <w:spacing w:after="0" w:line="240" w:lineRule="auto"/>
      </w:pPr>
      <w:r>
        <w:separator/>
      </w:r>
    </w:p>
  </w:footnote>
  <w:footnote w:type="continuationSeparator" w:id="0">
    <w:p w14:paraId="4DEA60C7" w14:textId="77777777" w:rsidR="00F74D12" w:rsidRDefault="00F74D12" w:rsidP="00FF5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50D2" w14:textId="77777777" w:rsidR="0090267F" w:rsidRPr="00A32E2D" w:rsidRDefault="0090267F" w:rsidP="00E4131C">
    <w:pPr>
      <w:pStyle w:val="Header"/>
      <w:ind w:firstLine="2124"/>
      <w:rPr>
        <w:rFonts w:asciiTheme="majorBidi" w:hAnsiTheme="majorBidi" w:cstheme="majorBidi"/>
        <w:color w:val="333399"/>
        <w:sz w:val="16"/>
        <w:szCs w:val="16"/>
      </w:rPr>
    </w:pPr>
    <w:r w:rsidRPr="00A32E2D">
      <w:rPr>
        <w:rFonts w:asciiTheme="majorBidi" w:hAnsiTheme="majorBidi" w:cstheme="majorBidi"/>
        <w:noProof/>
      </w:rPr>
      <w:drawing>
        <wp:anchor distT="0" distB="0" distL="114300" distR="114300" simplePos="0" relativeHeight="251663360" behindDoc="0" locked="0" layoutInCell="1" allowOverlap="1" wp14:anchorId="088652A0" wp14:editId="241C6A44">
          <wp:simplePos x="0" y="0"/>
          <wp:positionH relativeFrom="margin">
            <wp:posOffset>152400</wp:posOffset>
          </wp:positionH>
          <wp:positionV relativeFrom="paragraph">
            <wp:posOffset>-200660</wp:posOffset>
          </wp:positionV>
          <wp:extent cx="1466850" cy="495300"/>
          <wp:effectExtent l="0" t="0" r="0" b="0"/>
          <wp:wrapNone/>
          <wp:docPr id="2" name="Image 28" descr="arts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artsp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12577A2" wp14:editId="456B8640">
          <wp:simplePos x="0" y="0"/>
          <wp:positionH relativeFrom="column">
            <wp:posOffset>5210175</wp:posOffset>
          </wp:positionH>
          <wp:positionV relativeFrom="paragraph">
            <wp:posOffset>-334010</wp:posOffset>
          </wp:positionV>
          <wp:extent cx="771525" cy="781050"/>
          <wp:effectExtent l="19050" t="0" r="9525" b="0"/>
          <wp:wrapNone/>
          <wp:docPr id="4" name="Image 0" descr="logo_edition_arts_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ion_arts_pi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152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2E2D">
      <w:rPr>
        <w:rFonts w:asciiTheme="majorBidi" w:hAnsiTheme="majorBidi" w:cstheme="majorBidi"/>
        <w:color w:val="333399"/>
        <w:sz w:val="16"/>
        <w:szCs w:val="16"/>
      </w:rPr>
      <w:t xml:space="preserve">                          Association de la Recherche Tunisienne des Sciences pour l’Image</w:t>
    </w:r>
  </w:p>
  <w:p w14:paraId="326C3925" w14:textId="0E53096F" w:rsidR="0090267F" w:rsidRPr="00A32E2D" w:rsidRDefault="00DE0016" w:rsidP="00E4131C">
    <w:pPr>
      <w:pStyle w:val="Header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sz w:val="32"/>
        <w:szCs w:val="32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90A1D97" wp14:editId="68A7F446">
              <wp:simplePos x="0" y="0"/>
              <wp:positionH relativeFrom="column">
                <wp:posOffset>1757680</wp:posOffset>
              </wp:positionH>
              <wp:positionV relativeFrom="paragraph">
                <wp:posOffset>78739</wp:posOffset>
              </wp:positionV>
              <wp:extent cx="3288665" cy="0"/>
              <wp:effectExtent l="0" t="0" r="6985" b="0"/>
              <wp:wrapNone/>
              <wp:docPr id="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88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41A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38.4pt;margin-top:6.2pt;width:25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" strokecolor="#1f497d" strokeweight="1pt"/>
          </w:pict>
        </mc:Fallback>
      </mc:AlternateContent>
    </w:r>
    <w:r w:rsidR="0090267F" w:rsidRPr="00A32E2D">
      <w:rPr>
        <w:rFonts w:asciiTheme="majorBidi" w:hAnsiTheme="majorBidi" w:cstheme="majorBidi"/>
      </w:rPr>
      <w:tab/>
    </w:r>
  </w:p>
  <w:p w14:paraId="7CD90466" w14:textId="77777777" w:rsidR="0090267F" w:rsidRDefault="00902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95B0E"/>
    <w:multiLevelType w:val="hybridMultilevel"/>
    <w:tmpl w:val="F77602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C2"/>
    <w:rsid w:val="00015404"/>
    <w:rsid w:val="000212F3"/>
    <w:rsid w:val="000226DA"/>
    <w:rsid w:val="000265AD"/>
    <w:rsid w:val="00027C8F"/>
    <w:rsid w:val="000528BE"/>
    <w:rsid w:val="000605FC"/>
    <w:rsid w:val="00075800"/>
    <w:rsid w:val="00075935"/>
    <w:rsid w:val="000A1382"/>
    <w:rsid w:val="000A2443"/>
    <w:rsid w:val="000B71F5"/>
    <w:rsid w:val="000D3808"/>
    <w:rsid w:val="000E4FFA"/>
    <w:rsid w:val="000F078B"/>
    <w:rsid w:val="000F4045"/>
    <w:rsid w:val="000F7FBD"/>
    <w:rsid w:val="001136AD"/>
    <w:rsid w:val="00115A49"/>
    <w:rsid w:val="001322E9"/>
    <w:rsid w:val="00137D72"/>
    <w:rsid w:val="001433FB"/>
    <w:rsid w:val="00165966"/>
    <w:rsid w:val="00165A8F"/>
    <w:rsid w:val="00170481"/>
    <w:rsid w:val="00173033"/>
    <w:rsid w:val="001A0A2B"/>
    <w:rsid w:val="001A617D"/>
    <w:rsid w:val="001B13A9"/>
    <w:rsid w:val="001B47BD"/>
    <w:rsid w:val="001C1595"/>
    <w:rsid w:val="001C491B"/>
    <w:rsid w:val="001F2001"/>
    <w:rsid w:val="00215D7E"/>
    <w:rsid w:val="002218EB"/>
    <w:rsid w:val="00252DD2"/>
    <w:rsid w:val="00255BF5"/>
    <w:rsid w:val="00262B48"/>
    <w:rsid w:val="002744E5"/>
    <w:rsid w:val="00280D77"/>
    <w:rsid w:val="00281F68"/>
    <w:rsid w:val="002A04C2"/>
    <w:rsid w:val="002A0D43"/>
    <w:rsid w:val="002B4E85"/>
    <w:rsid w:val="002B5CB6"/>
    <w:rsid w:val="002B79BC"/>
    <w:rsid w:val="002C434C"/>
    <w:rsid w:val="002D609A"/>
    <w:rsid w:val="002E4435"/>
    <w:rsid w:val="002E552B"/>
    <w:rsid w:val="00301C34"/>
    <w:rsid w:val="003464C2"/>
    <w:rsid w:val="00351ABD"/>
    <w:rsid w:val="00377E20"/>
    <w:rsid w:val="00391B83"/>
    <w:rsid w:val="003D711C"/>
    <w:rsid w:val="003E0E1A"/>
    <w:rsid w:val="003F2BDC"/>
    <w:rsid w:val="00405DBC"/>
    <w:rsid w:val="00414925"/>
    <w:rsid w:val="004173ED"/>
    <w:rsid w:val="00431E47"/>
    <w:rsid w:val="004564E1"/>
    <w:rsid w:val="00467A65"/>
    <w:rsid w:val="00481ECC"/>
    <w:rsid w:val="0048553E"/>
    <w:rsid w:val="0048578E"/>
    <w:rsid w:val="00490FF5"/>
    <w:rsid w:val="004A6EEF"/>
    <w:rsid w:val="004B43B2"/>
    <w:rsid w:val="004C73FB"/>
    <w:rsid w:val="004D716A"/>
    <w:rsid w:val="004F74BB"/>
    <w:rsid w:val="005041DB"/>
    <w:rsid w:val="0052009B"/>
    <w:rsid w:val="00523B2A"/>
    <w:rsid w:val="00531D1D"/>
    <w:rsid w:val="0054004E"/>
    <w:rsid w:val="00555FF3"/>
    <w:rsid w:val="00556242"/>
    <w:rsid w:val="00557F58"/>
    <w:rsid w:val="00564F5A"/>
    <w:rsid w:val="00566FCA"/>
    <w:rsid w:val="00582103"/>
    <w:rsid w:val="0059360E"/>
    <w:rsid w:val="005B477A"/>
    <w:rsid w:val="005E3B64"/>
    <w:rsid w:val="005E74AB"/>
    <w:rsid w:val="00612A4D"/>
    <w:rsid w:val="006211C7"/>
    <w:rsid w:val="00621F17"/>
    <w:rsid w:val="0062689E"/>
    <w:rsid w:val="00653590"/>
    <w:rsid w:val="00654E15"/>
    <w:rsid w:val="00665917"/>
    <w:rsid w:val="006B0FEE"/>
    <w:rsid w:val="006F1EA3"/>
    <w:rsid w:val="00705AC0"/>
    <w:rsid w:val="00740ECA"/>
    <w:rsid w:val="00746B19"/>
    <w:rsid w:val="00757954"/>
    <w:rsid w:val="00770203"/>
    <w:rsid w:val="007B046E"/>
    <w:rsid w:val="007B38DB"/>
    <w:rsid w:val="007B6D9D"/>
    <w:rsid w:val="007C0CD3"/>
    <w:rsid w:val="007D3795"/>
    <w:rsid w:val="00801F2C"/>
    <w:rsid w:val="00806B72"/>
    <w:rsid w:val="00810DD8"/>
    <w:rsid w:val="00815CDA"/>
    <w:rsid w:val="00820A12"/>
    <w:rsid w:val="00832262"/>
    <w:rsid w:val="00843EEA"/>
    <w:rsid w:val="00853951"/>
    <w:rsid w:val="008772D2"/>
    <w:rsid w:val="00891D69"/>
    <w:rsid w:val="008A3725"/>
    <w:rsid w:val="008A6B2D"/>
    <w:rsid w:val="008B41AB"/>
    <w:rsid w:val="008B6D7B"/>
    <w:rsid w:val="008B7199"/>
    <w:rsid w:val="008C1BEA"/>
    <w:rsid w:val="008C20FA"/>
    <w:rsid w:val="008D31D1"/>
    <w:rsid w:val="008F196C"/>
    <w:rsid w:val="0090267F"/>
    <w:rsid w:val="009277BC"/>
    <w:rsid w:val="00945675"/>
    <w:rsid w:val="00956EAE"/>
    <w:rsid w:val="00973CC3"/>
    <w:rsid w:val="009A44E9"/>
    <w:rsid w:val="009B7819"/>
    <w:rsid w:val="009D2230"/>
    <w:rsid w:val="00A12210"/>
    <w:rsid w:val="00A22392"/>
    <w:rsid w:val="00A32E2D"/>
    <w:rsid w:val="00A330FD"/>
    <w:rsid w:val="00A34BBC"/>
    <w:rsid w:val="00A36788"/>
    <w:rsid w:val="00A66318"/>
    <w:rsid w:val="00A77487"/>
    <w:rsid w:val="00A822DC"/>
    <w:rsid w:val="00AA7F55"/>
    <w:rsid w:val="00AB3424"/>
    <w:rsid w:val="00AE21BE"/>
    <w:rsid w:val="00AF233F"/>
    <w:rsid w:val="00AF4CC1"/>
    <w:rsid w:val="00B030AD"/>
    <w:rsid w:val="00B040DE"/>
    <w:rsid w:val="00B252A6"/>
    <w:rsid w:val="00B25F8A"/>
    <w:rsid w:val="00B3086B"/>
    <w:rsid w:val="00B45E31"/>
    <w:rsid w:val="00B74E75"/>
    <w:rsid w:val="00B80724"/>
    <w:rsid w:val="00B94002"/>
    <w:rsid w:val="00BB5934"/>
    <w:rsid w:val="00BD477D"/>
    <w:rsid w:val="00C150EF"/>
    <w:rsid w:val="00C170DC"/>
    <w:rsid w:val="00C43CA7"/>
    <w:rsid w:val="00C47CB4"/>
    <w:rsid w:val="00C53AF6"/>
    <w:rsid w:val="00C82EFF"/>
    <w:rsid w:val="00C9071E"/>
    <w:rsid w:val="00C94787"/>
    <w:rsid w:val="00CB26BA"/>
    <w:rsid w:val="00CD05E8"/>
    <w:rsid w:val="00CE78EA"/>
    <w:rsid w:val="00CF33D5"/>
    <w:rsid w:val="00D169A5"/>
    <w:rsid w:val="00D25D90"/>
    <w:rsid w:val="00D30151"/>
    <w:rsid w:val="00D551C0"/>
    <w:rsid w:val="00D634D6"/>
    <w:rsid w:val="00D73A1D"/>
    <w:rsid w:val="00D76779"/>
    <w:rsid w:val="00D9254B"/>
    <w:rsid w:val="00DB2336"/>
    <w:rsid w:val="00DB4178"/>
    <w:rsid w:val="00DB6DE6"/>
    <w:rsid w:val="00DD521B"/>
    <w:rsid w:val="00DE0016"/>
    <w:rsid w:val="00E301D5"/>
    <w:rsid w:val="00E4131C"/>
    <w:rsid w:val="00E52098"/>
    <w:rsid w:val="00E5580C"/>
    <w:rsid w:val="00E73C86"/>
    <w:rsid w:val="00E87F57"/>
    <w:rsid w:val="00E939F2"/>
    <w:rsid w:val="00EA14FE"/>
    <w:rsid w:val="00EA30C5"/>
    <w:rsid w:val="00EA6B05"/>
    <w:rsid w:val="00EC7207"/>
    <w:rsid w:val="00ED3697"/>
    <w:rsid w:val="00EE23D4"/>
    <w:rsid w:val="00EF55BF"/>
    <w:rsid w:val="00EF7032"/>
    <w:rsid w:val="00F02EBE"/>
    <w:rsid w:val="00F048B8"/>
    <w:rsid w:val="00F0667B"/>
    <w:rsid w:val="00F10777"/>
    <w:rsid w:val="00F15555"/>
    <w:rsid w:val="00F16921"/>
    <w:rsid w:val="00F20C65"/>
    <w:rsid w:val="00F238B5"/>
    <w:rsid w:val="00F26956"/>
    <w:rsid w:val="00F331C9"/>
    <w:rsid w:val="00F3399F"/>
    <w:rsid w:val="00F36779"/>
    <w:rsid w:val="00F55C49"/>
    <w:rsid w:val="00F7338C"/>
    <w:rsid w:val="00F747EE"/>
    <w:rsid w:val="00F74D12"/>
    <w:rsid w:val="00F770FA"/>
    <w:rsid w:val="00F95109"/>
    <w:rsid w:val="00FB0688"/>
    <w:rsid w:val="00FC3D4F"/>
    <w:rsid w:val="00FC7B6E"/>
    <w:rsid w:val="00FD38FC"/>
    <w:rsid w:val="00FD7304"/>
    <w:rsid w:val="00FF5454"/>
    <w:rsid w:val="00FF5DEA"/>
    <w:rsid w:val="00FF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91E18"/>
  <w15:docId w15:val="{4B13D25F-A507-473B-86C0-A49BADC8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A12"/>
  </w:style>
  <w:style w:type="paragraph" w:styleId="Heading1">
    <w:name w:val="heading 1"/>
    <w:basedOn w:val="Normal"/>
    <w:next w:val="Normal"/>
    <w:link w:val="Heading1Char"/>
    <w:qFormat/>
    <w:rsid w:val="00582103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667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582103"/>
    <w:pPr>
      <w:keepNext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82103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582103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2BDC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F2BDC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D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0667B"/>
    <w:rPr>
      <w:rFonts w:ascii="Arial" w:eastAsia="Times New Roman" w:hAnsi="Arial" w:cs="Arial"/>
      <w:b/>
      <w:bCs/>
      <w:sz w:val="36"/>
      <w:szCs w:val="36"/>
    </w:rPr>
  </w:style>
  <w:style w:type="paragraph" w:styleId="Header">
    <w:name w:val="header"/>
    <w:basedOn w:val="Normal"/>
    <w:link w:val="HeaderChar"/>
    <w:rsid w:val="00F048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048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54"/>
  </w:style>
  <w:style w:type="character" w:styleId="Hyperlink">
    <w:name w:val="Hyperlink"/>
    <w:basedOn w:val="DefaultParagraphFont"/>
    <w:rsid w:val="00C43CA7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C43CA7"/>
    <w:rPr>
      <w:b/>
      <w:bCs/>
      <w:smallCaps/>
      <w:color w:val="C0504D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rsid w:val="00582103"/>
    <w:rPr>
      <w:rFonts w:ascii="Arial" w:eastAsia="Times New Roman" w:hAnsi="Arial" w:cs="Arial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2103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8210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82103"/>
    <w:rPr>
      <w:rFonts w:ascii="Arial" w:eastAsia="Times New Roman" w:hAnsi="Arial" w:cs="Arial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0D3808"/>
  </w:style>
  <w:style w:type="paragraph" w:styleId="Title">
    <w:name w:val="Title"/>
    <w:basedOn w:val="Normal"/>
    <w:link w:val="TitleChar"/>
    <w:qFormat/>
    <w:rsid w:val="00E73C86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E73C86"/>
    <w:rPr>
      <w:rFonts w:ascii="Arial" w:eastAsia="Times New Roman" w:hAnsi="Arial" w:cs="Arial"/>
      <w:b/>
      <w:bCs/>
      <w:sz w:val="28"/>
      <w:szCs w:val="28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3399F"/>
    <w:rPr>
      <w:color w:val="808080"/>
      <w:shd w:val="clear" w:color="auto" w:fill="E6E6E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413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131C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4131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2A4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2A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4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6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821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7668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1685">
                                          <w:marLeft w:val="0"/>
                                          <w:marRight w:val="61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77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1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32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95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5226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5670">
                                          <w:marLeft w:val="0"/>
                                          <w:marRight w:val="61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44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Amine</cp:lastModifiedBy>
  <cp:revision>2</cp:revision>
  <cp:lastPrinted>2020-02-05T21:34:00Z</cp:lastPrinted>
  <dcterms:created xsi:type="dcterms:W3CDTF">2025-12-10T21:11:00Z</dcterms:created>
  <dcterms:modified xsi:type="dcterms:W3CDTF">2025-12-10T21:11:00Z</dcterms:modified>
</cp:coreProperties>
</file>